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05C" w:rsidRPr="003E717C" w:rsidRDefault="003E717C" w:rsidP="00C8205C">
      <w:pPr>
        <w:jc w:val="both"/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</w:pPr>
      <w:r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>Информационные м</w:t>
      </w:r>
      <w:r w:rsidR="00C8205C" w:rsidRPr="003E717C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 xml:space="preserve">атериалы признанные </w:t>
      </w:r>
      <w:r w:rsidR="00E01F0E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>экстремистскими</w:t>
      </w:r>
      <w:r w:rsidR="00EA165F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 xml:space="preserve">, </w:t>
      </w:r>
      <w:r w:rsidR="00C8205C" w:rsidRPr="003E717C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 xml:space="preserve">запрещенные к ввозу, изданию и распространению на </w:t>
      </w:r>
      <w:r w:rsidRPr="003E717C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 xml:space="preserve">всей </w:t>
      </w:r>
      <w:r w:rsidR="00C8205C" w:rsidRPr="003E717C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>территории Республики Казахстан</w:t>
      </w:r>
      <w:r w:rsidRPr="003E717C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>,</w:t>
      </w:r>
      <w:r w:rsidR="00C8205C" w:rsidRPr="003E717C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> </w:t>
      </w:r>
      <w:r w:rsidR="00C8205C" w:rsidRPr="003E717C">
        <w:rPr>
          <w:rFonts w:ascii="Times New Roman" w:hAnsi="Times New Roman" w:cs="Times New Roman"/>
          <w:b/>
          <w:i/>
          <w:color w:val="151515"/>
          <w:sz w:val="28"/>
          <w:szCs w:val="28"/>
          <w:u w:val="single"/>
        </w:rPr>
        <w:t xml:space="preserve">в том числе на </w:t>
      </w:r>
      <w:r w:rsidRPr="003E717C">
        <w:rPr>
          <w:rFonts w:ascii="Times New Roman" w:hAnsi="Times New Roman" w:cs="Times New Roman"/>
          <w:b/>
          <w:i/>
          <w:color w:val="151515"/>
          <w:sz w:val="28"/>
          <w:szCs w:val="28"/>
          <w:u w:val="single"/>
        </w:rPr>
        <w:t xml:space="preserve">онлайн-платформах (социальных сетях, </w:t>
      </w:r>
      <w:proofErr w:type="spellStart"/>
      <w:r w:rsidRPr="003E717C">
        <w:rPr>
          <w:rFonts w:ascii="Times New Roman" w:hAnsi="Times New Roman" w:cs="Times New Roman"/>
          <w:b/>
          <w:i/>
          <w:color w:val="151515"/>
          <w:sz w:val="28"/>
          <w:szCs w:val="28"/>
          <w:u w:val="single"/>
        </w:rPr>
        <w:t>мессенджерах</w:t>
      </w:r>
      <w:proofErr w:type="spellEnd"/>
      <w:r w:rsidRPr="003E717C">
        <w:rPr>
          <w:rFonts w:ascii="Times New Roman" w:hAnsi="Times New Roman" w:cs="Times New Roman"/>
          <w:b/>
          <w:i/>
          <w:color w:val="151515"/>
          <w:sz w:val="28"/>
          <w:szCs w:val="28"/>
          <w:u w:val="single"/>
        </w:rPr>
        <w:t xml:space="preserve"> и </w:t>
      </w:r>
      <w:proofErr w:type="spellStart"/>
      <w:r w:rsidRPr="003E717C">
        <w:rPr>
          <w:rFonts w:ascii="Times New Roman" w:hAnsi="Times New Roman" w:cs="Times New Roman"/>
          <w:b/>
          <w:i/>
          <w:color w:val="151515"/>
          <w:sz w:val="28"/>
          <w:szCs w:val="28"/>
          <w:u w:val="single"/>
        </w:rPr>
        <w:t>видеохостингах</w:t>
      </w:r>
      <w:proofErr w:type="spellEnd"/>
      <w:r w:rsidRPr="003E717C">
        <w:rPr>
          <w:rFonts w:ascii="Times New Roman" w:hAnsi="Times New Roman" w:cs="Times New Roman"/>
          <w:b/>
          <w:i/>
          <w:color w:val="151515"/>
          <w:sz w:val="28"/>
          <w:szCs w:val="28"/>
          <w:u w:val="single"/>
        </w:rPr>
        <w:t xml:space="preserve">), в масс-медиа, в сети телекоммуникаций, а также через распространение информационных материалов </w:t>
      </w:r>
      <w:r w:rsidR="00C8205C" w:rsidRPr="003E717C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 xml:space="preserve">по решению </w:t>
      </w:r>
      <w:r w:rsidR="001243FE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 xml:space="preserve">суда г. Атырау </w:t>
      </w:r>
      <w:proofErr w:type="spellStart"/>
      <w:r w:rsidR="001243FE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>Атырауской</w:t>
      </w:r>
      <w:proofErr w:type="spellEnd"/>
      <w:r w:rsidR="001243FE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 xml:space="preserve"> области </w:t>
      </w:r>
      <w:r w:rsidR="00C73C08" w:rsidRPr="003E717C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 xml:space="preserve">от </w:t>
      </w:r>
      <w:r w:rsidR="001243FE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  <w:lang w:val="kk-KZ"/>
        </w:rPr>
        <w:t>07</w:t>
      </w:r>
      <w:r w:rsidR="00C8205C" w:rsidRPr="003E717C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>.</w:t>
      </w:r>
      <w:r w:rsidR="001243FE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  <w:lang w:val="kk-KZ"/>
        </w:rPr>
        <w:t>10</w:t>
      </w:r>
      <w:r w:rsidR="00C8205C" w:rsidRPr="003E717C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>.2025 г. скачать</w:t>
      </w:r>
    </w:p>
    <w:p w:rsidR="00C8205C" w:rsidRPr="00C8205C" w:rsidRDefault="00C8205C" w:rsidP="00C8205C">
      <w:pPr>
        <w:jc w:val="both"/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  <w:lang w:val="kk-KZ"/>
        </w:rPr>
      </w:pPr>
    </w:p>
    <w:p w:rsidR="001243FE" w:rsidRPr="006C3BE5" w:rsidRDefault="00377BD9" w:rsidP="00AE2D09">
      <w:pPr>
        <w:pStyle w:val="Default"/>
        <w:jc w:val="both"/>
        <w:rPr>
          <w:sz w:val="28"/>
          <w:szCs w:val="28"/>
          <w:lang w:val="kk-KZ"/>
        </w:rPr>
      </w:pPr>
      <w:r w:rsidRPr="00377BD9">
        <w:rPr>
          <w:sz w:val="28"/>
          <w:szCs w:val="28"/>
          <w:lang w:val="kk-KZ"/>
        </w:rPr>
        <w:t xml:space="preserve"> </w:t>
      </w:r>
      <w:r w:rsidRPr="00377BD9">
        <w:rPr>
          <w:sz w:val="28"/>
          <w:szCs w:val="28"/>
          <w:lang w:val="kk-KZ"/>
        </w:rPr>
        <w:tab/>
      </w:r>
      <w:r w:rsidR="00096160">
        <w:rPr>
          <w:rFonts w:eastAsia="Times New Roman"/>
          <w:sz w:val="28"/>
          <w:lang w:val="kk-KZ"/>
        </w:rPr>
        <w:t>119</w:t>
      </w:r>
      <w:r w:rsidR="001243FE">
        <w:rPr>
          <w:rFonts w:eastAsia="Times New Roman"/>
          <w:sz w:val="28"/>
          <w:lang w:val="kk-KZ"/>
        </w:rPr>
        <w:t>8</w:t>
      </w:r>
      <w:r w:rsidR="00EA165F" w:rsidRPr="00EA165F">
        <w:rPr>
          <w:rFonts w:eastAsia="Times New Roman"/>
          <w:sz w:val="28"/>
          <w:lang w:val="kk-KZ"/>
        </w:rPr>
        <w:t xml:space="preserve">) </w:t>
      </w:r>
      <w:r w:rsidR="001243FE">
        <w:rPr>
          <w:rFonts w:eastAsia="Times New Roman"/>
          <w:sz w:val="28"/>
          <w:lang w:val="kk-KZ"/>
        </w:rPr>
        <w:t xml:space="preserve">Материал, начинающийся со слов </w:t>
      </w:r>
      <w:r w:rsidR="001243FE" w:rsidRPr="006C3BE5">
        <w:rPr>
          <w:sz w:val="28"/>
          <w:szCs w:val="28"/>
          <w:lang w:val="kk-KZ"/>
        </w:rPr>
        <w:t>«Куфр дуна куфр.docx» атты «Егер біз шешімді тек Алла ғана қабылдайтынын түсінсек және оған қосымша немесе онымен бірге шешім қабылдайтын адам-бұл куфр....»</w:t>
      </w:r>
      <w:r w:rsidR="001243FE">
        <w:rPr>
          <w:sz w:val="28"/>
          <w:szCs w:val="28"/>
          <w:lang w:val="kk-KZ"/>
        </w:rPr>
        <w:t xml:space="preserve"> и заканчивающийся словами </w:t>
      </w:r>
      <w:r w:rsidR="001243FE" w:rsidRPr="006C3BE5">
        <w:rPr>
          <w:sz w:val="28"/>
          <w:szCs w:val="28"/>
          <w:lang w:val="kk-KZ"/>
        </w:rPr>
        <w:t xml:space="preserve">«...Исламды алып тастамайтын судьяның осы ережесіне қатысты»; </w:t>
      </w:r>
    </w:p>
    <w:p w:rsidR="001243FE" w:rsidRDefault="001243FE" w:rsidP="001243FE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1199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="00627478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Материал, </w:t>
      </w:r>
      <w:r w:rsidR="00627478">
        <w:rPr>
          <w:rFonts w:ascii="Times New Roman" w:eastAsia="Times New Roman" w:hAnsi="Times New Roman" w:cs="Times New Roman"/>
          <w:sz w:val="28"/>
          <w:lang w:val="kk-KZ"/>
        </w:rPr>
        <w:t>начинающийся со слов</w:t>
      </w:r>
      <w:r w:rsidR="00627478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«Выборы это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куфр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ширк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/Комментарии к словам мальчика-шейх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Абду-Зохир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Доъи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627478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,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«Говорит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тахут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, к</w:t>
      </w:r>
      <w:r w:rsidR="00627478">
        <w:rPr>
          <w:rFonts w:ascii="Times New Roman" w:eastAsiaTheme="minorHAnsi" w:hAnsi="Times New Roman" w:cs="Times New Roman"/>
          <w:sz w:val="28"/>
          <w:szCs w:val="28"/>
          <w:lang w:eastAsia="en-US"/>
        </w:rPr>
        <w:t>оторому мы проявить неверие...»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627478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заканчивающийся словами 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«...и в шариате шайтана и колдунов говорят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тахуд»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.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8C55EE" w:rsidRDefault="008C55EE" w:rsidP="008C55EE">
      <w:pPr>
        <w:jc w:val="both"/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</w:pPr>
    </w:p>
    <w:p w:rsidR="00627478" w:rsidRPr="003E717C" w:rsidRDefault="008C55EE" w:rsidP="00627478">
      <w:pPr>
        <w:jc w:val="both"/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</w:pPr>
      <w:r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>Информационные материалы признанные</w:t>
      </w:r>
      <w:r w:rsidRPr="003E717C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 xml:space="preserve"> </w:t>
      </w:r>
      <w:r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 xml:space="preserve">террористическими, </w:t>
      </w:r>
      <w:r w:rsidRPr="003E717C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>запрещенные к ввозу, изданию и распространению на всей территории Республики Казахстан, </w:t>
      </w:r>
      <w:r w:rsidRPr="003E717C">
        <w:rPr>
          <w:rFonts w:ascii="Times New Roman" w:hAnsi="Times New Roman" w:cs="Times New Roman"/>
          <w:b/>
          <w:i/>
          <w:color w:val="151515"/>
          <w:sz w:val="28"/>
          <w:szCs w:val="28"/>
          <w:u w:val="single"/>
        </w:rPr>
        <w:t xml:space="preserve">в том числе на онлайн-платформах (социальных сетях, </w:t>
      </w:r>
      <w:proofErr w:type="spellStart"/>
      <w:r w:rsidRPr="003E717C">
        <w:rPr>
          <w:rFonts w:ascii="Times New Roman" w:hAnsi="Times New Roman" w:cs="Times New Roman"/>
          <w:b/>
          <w:i/>
          <w:color w:val="151515"/>
          <w:sz w:val="28"/>
          <w:szCs w:val="28"/>
          <w:u w:val="single"/>
        </w:rPr>
        <w:t>мессенджерах</w:t>
      </w:r>
      <w:proofErr w:type="spellEnd"/>
      <w:r w:rsidRPr="003E717C">
        <w:rPr>
          <w:rFonts w:ascii="Times New Roman" w:hAnsi="Times New Roman" w:cs="Times New Roman"/>
          <w:b/>
          <w:i/>
          <w:color w:val="151515"/>
          <w:sz w:val="28"/>
          <w:szCs w:val="28"/>
          <w:u w:val="single"/>
        </w:rPr>
        <w:t xml:space="preserve"> и </w:t>
      </w:r>
      <w:proofErr w:type="spellStart"/>
      <w:r w:rsidRPr="003E717C">
        <w:rPr>
          <w:rFonts w:ascii="Times New Roman" w:hAnsi="Times New Roman" w:cs="Times New Roman"/>
          <w:b/>
          <w:i/>
          <w:color w:val="151515"/>
          <w:sz w:val="28"/>
          <w:szCs w:val="28"/>
          <w:u w:val="single"/>
        </w:rPr>
        <w:t>видеохостингах</w:t>
      </w:r>
      <w:proofErr w:type="spellEnd"/>
      <w:r w:rsidRPr="003E717C">
        <w:rPr>
          <w:rFonts w:ascii="Times New Roman" w:hAnsi="Times New Roman" w:cs="Times New Roman"/>
          <w:b/>
          <w:i/>
          <w:color w:val="151515"/>
          <w:sz w:val="28"/>
          <w:szCs w:val="28"/>
          <w:u w:val="single"/>
        </w:rPr>
        <w:t xml:space="preserve">), в масс-медиа, в сети телекоммуникаций, а также через распространение информационных материалов </w:t>
      </w:r>
      <w:r w:rsidRPr="003E717C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 xml:space="preserve">по решению </w:t>
      </w:r>
      <w:r w:rsidR="00627478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 xml:space="preserve">суда г. Атырау </w:t>
      </w:r>
      <w:proofErr w:type="spellStart"/>
      <w:r w:rsidR="00627478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>Атырауской</w:t>
      </w:r>
      <w:proofErr w:type="spellEnd"/>
      <w:r w:rsidR="00627478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 xml:space="preserve"> области </w:t>
      </w:r>
      <w:r w:rsidR="00627478" w:rsidRPr="003E717C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 xml:space="preserve">от </w:t>
      </w:r>
      <w:r w:rsidR="00627478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  <w:lang w:val="kk-KZ"/>
        </w:rPr>
        <w:t>07</w:t>
      </w:r>
      <w:r w:rsidR="00627478" w:rsidRPr="003E717C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>.</w:t>
      </w:r>
      <w:r w:rsidR="00627478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  <w:lang w:val="kk-KZ"/>
        </w:rPr>
        <w:t>10</w:t>
      </w:r>
      <w:r w:rsidR="00627478" w:rsidRPr="003E717C">
        <w:rPr>
          <w:rStyle w:val="a6"/>
          <w:rFonts w:ascii="Times New Roman" w:hAnsi="Times New Roman" w:cs="Times New Roman"/>
          <w:b/>
          <w:bCs/>
          <w:color w:val="2C2F34"/>
          <w:sz w:val="28"/>
          <w:szCs w:val="28"/>
          <w:u w:val="single"/>
          <w:shd w:val="clear" w:color="auto" w:fill="FFFFFF"/>
        </w:rPr>
        <w:t>.2025 г. скачать</w:t>
      </w:r>
    </w:p>
    <w:p w:rsidR="00C73C08" w:rsidRDefault="00C73C08" w:rsidP="00FA0992">
      <w:pPr>
        <w:rPr>
          <w:rFonts w:ascii="Times New Roman" w:hAnsi="Times New Roman" w:cs="Times New Roman"/>
          <w:sz w:val="28"/>
          <w:szCs w:val="28"/>
        </w:rPr>
      </w:pPr>
    </w:p>
    <w:p w:rsidR="00AE2D09" w:rsidRPr="006C3BE5" w:rsidRDefault="00AE2D09" w:rsidP="00AE2D09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571</w:t>
      </w:r>
      <w:r w:rsidRPr="006C3BE5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) </w:t>
      </w:r>
      <w:r w:rsidR="000F436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Информационный м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атериал, начинающийся со слов </w:t>
      </w:r>
      <w:r w:rsidRPr="006C3BE5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«Куфр дуна куфр2.docx» 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название </w:t>
      </w:r>
      <w:r w:rsidRPr="006C3BE5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«Бұл бөл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імде мутазилит пен хариджит...»</w:t>
      </w:r>
      <w:r w:rsidRPr="006C3BE5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,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заканчивающийся словами</w:t>
      </w:r>
      <w:r w:rsidRPr="006C3BE5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«...жахилат заңдарына жүгінуге тыйым салады»; </w:t>
      </w:r>
    </w:p>
    <w:p w:rsidR="00AE2D09" w:rsidRPr="006C3BE5" w:rsidRDefault="00AE2D09" w:rsidP="00AE2D09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572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="000F436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Информационный</w:t>
      </w:r>
      <w:r w:rsidR="000F436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м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атериал, 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начинающийся со слов 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«10 пунктов.docx» 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название 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«Сказал Мухаммад ибн ‘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Абдуль-Уаххаб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рахимахуллах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...»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заканчивающийся словами</w:t>
      </w:r>
      <w:r w:rsidRPr="006C3BE5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«...из-за него были посланы пророки и ниспосланы писания, и из-за него был узаконен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джихад»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; </w:t>
      </w:r>
    </w:p>
    <w:p w:rsidR="00AE2D09" w:rsidRPr="006C3BE5" w:rsidRDefault="00AE2D09" w:rsidP="00AE2D09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73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="000F436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Информационный</w:t>
      </w:r>
      <w:r w:rsidR="000F436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м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атериал, начинающийся со слов 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«принцип Уаля.doc» 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название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«Это посла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ние – урок всем мусульманам...»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заканчивающийся словами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«...для тех кто не </w:t>
      </w:r>
      <w:proofErr w:type="gram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может</w:t>
      </w:r>
      <w:proofErr w:type="gram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увидит причину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куфра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тех кто проявляет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уаля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мушрикам»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; </w:t>
      </w:r>
    </w:p>
    <w:p w:rsidR="00AE2D09" w:rsidRPr="006C3BE5" w:rsidRDefault="00AE2D09" w:rsidP="00AE2D09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574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</w:t>
      </w:r>
      <w:r w:rsidR="000F436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Информационный</w:t>
      </w:r>
      <w:r w:rsidR="000F436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м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атериал, начинающийся со слов 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«Принцип Уаля.docx» 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название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««Слова Всевышнего: «О те, которые уверовали!...», 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заканчивающийся словами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«...кто дозволил </w:t>
      </w:r>
      <w:proofErr w:type="gram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запретное</w:t>
      </w:r>
      <w:proofErr w:type="gram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тот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кяфир»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; </w:t>
      </w:r>
    </w:p>
    <w:p w:rsidR="00AE2D09" w:rsidRPr="006C3BE5" w:rsidRDefault="00AE2D09" w:rsidP="00AE2D09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575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="000F436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Информационный</w:t>
      </w:r>
      <w:r w:rsidR="000F436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м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атериал, начинающийся со слов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«3 даруль.doc» </w:t>
      </w:r>
      <w:r w:rsidR="000F436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название</w:t>
      </w:r>
      <w:bookmarkStart w:id="0" w:name="_GoBack"/>
      <w:bookmarkEnd w:id="0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 тех, к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то принял Ислам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дарул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куфре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...»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0F436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заканчивающийся словами</w:t>
      </w:r>
      <w:r w:rsidR="000F4360" w:rsidRPr="006C3BE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«...</w:t>
      </w:r>
      <w:proofErr w:type="gram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которые</w:t>
      </w:r>
      <w:proofErr w:type="gram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скрывали свой </w:t>
      </w:r>
      <w:proofErr w:type="spellStart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иман</w:t>
      </w:r>
      <w:proofErr w:type="spellEnd"/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>, и не могли совершить хиджру!»</w:t>
      </w:r>
      <w:r w:rsidR="000F436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.</w:t>
      </w:r>
      <w:r w:rsidRPr="006C3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0F4360" w:rsidRPr="006C3BE5" w:rsidRDefault="000F4360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sectPr w:rsidR="000F4360" w:rsidRPr="006C3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18"/>
    <w:rsid w:val="00096160"/>
    <w:rsid w:val="000F4360"/>
    <w:rsid w:val="001243FE"/>
    <w:rsid w:val="0018011C"/>
    <w:rsid w:val="0026348D"/>
    <w:rsid w:val="00285D9F"/>
    <w:rsid w:val="00377BD9"/>
    <w:rsid w:val="003E717C"/>
    <w:rsid w:val="00545D17"/>
    <w:rsid w:val="005B0D9E"/>
    <w:rsid w:val="00627478"/>
    <w:rsid w:val="00723BDE"/>
    <w:rsid w:val="008A4918"/>
    <w:rsid w:val="008C55EE"/>
    <w:rsid w:val="00912C18"/>
    <w:rsid w:val="00AE2D09"/>
    <w:rsid w:val="00B243A9"/>
    <w:rsid w:val="00C73C08"/>
    <w:rsid w:val="00C8205C"/>
    <w:rsid w:val="00D84D81"/>
    <w:rsid w:val="00DC1E01"/>
    <w:rsid w:val="00E01F0E"/>
    <w:rsid w:val="00E0466D"/>
    <w:rsid w:val="00E73BE6"/>
    <w:rsid w:val="00EA165F"/>
    <w:rsid w:val="00F3091C"/>
    <w:rsid w:val="00F40FF8"/>
    <w:rsid w:val="00FA0992"/>
    <w:rsid w:val="00FD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3A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adonlytextfield">
    <w:name w:val="readonlytextfield"/>
    <w:basedOn w:val="a0"/>
    <w:rsid w:val="00B243A9"/>
  </w:style>
  <w:style w:type="character" w:customStyle="1" w:styleId="a3">
    <w:name w:val="Без интервала Знак"/>
    <w:aliases w:val="Обя Знак,Без интервала1 Знак,норма Знак,мелкий Знак,мой рабочий Знак,No Spacing Знак,Айгерим Знак,свой Знак,No Spacing1 Знак,14 TNR Знак,Без интервала11 Знак,МОЙ СТИЛЬ Знак,Без интеБез интервала Знак,Без интервала111 Знак,Елжан Знак"/>
    <w:basedOn w:val="a0"/>
    <w:link w:val="a4"/>
    <w:qFormat/>
    <w:locked/>
    <w:rsid w:val="00C8205C"/>
    <w:rPr>
      <w:rFonts w:ascii="Calibri" w:eastAsia="Times New Roman" w:hAnsi="Calibri" w:cs="Times New Roman"/>
    </w:rPr>
  </w:style>
  <w:style w:type="paragraph" w:styleId="a4">
    <w:name w:val="No Spacing"/>
    <w:aliases w:val="Обя,Без интервала1,норма,мелкий,мой рабочий,No Spacing,Айгерим,свой,No Spacing1,14 TNR,Без интервала11,МОЙ СТИЛЬ,Без интеБез интервала,Без интервала111,Без интерваль,No Spacing11,Елжан,исполнитель,Clips Body,No Spacing2,Без интервала2"/>
    <w:link w:val="a3"/>
    <w:qFormat/>
    <w:rsid w:val="00C8205C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8205C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character" w:styleId="a6">
    <w:name w:val="Emphasis"/>
    <w:basedOn w:val="a0"/>
    <w:uiPriority w:val="20"/>
    <w:qFormat/>
    <w:rsid w:val="00C8205C"/>
    <w:rPr>
      <w:i/>
      <w:iCs/>
    </w:rPr>
  </w:style>
  <w:style w:type="paragraph" w:customStyle="1" w:styleId="Default">
    <w:name w:val="Default"/>
    <w:rsid w:val="00C73C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3A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adonlytextfield">
    <w:name w:val="readonlytextfield"/>
    <w:basedOn w:val="a0"/>
    <w:rsid w:val="00B243A9"/>
  </w:style>
  <w:style w:type="character" w:customStyle="1" w:styleId="a3">
    <w:name w:val="Без интервала Знак"/>
    <w:aliases w:val="Обя Знак,Без интервала1 Знак,норма Знак,мелкий Знак,мой рабочий Знак,No Spacing Знак,Айгерим Знак,свой Знак,No Spacing1 Знак,14 TNR Знак,Без интервала11 Знак,МОЙ СТИЛЬ Знак,Без интеБез интервала Знак,Без интервала111 Знак,Елжан Знак"/>
    <w:basedOn w:val="a0"/>
    <w:link w:val="a4"/>
    <w:qFormat/>
    <w:locked/>
    <w:rsid w:val="00C8205C"/>
    <w:rPr>
      <w:rFonts w:ascii="Calibri" w:eastAsia="Times New Roman" w:hAnsi="Calibri" w:cs="Times New Roman"/>
    </w:rPr>
  </w:style>
  <w:style w:type="paragraph" w:styleId="a4">
    <w:name w:val="No Spacing"/>
    <w:aliases w:val="Обя,Без интервала1,норма,мелкий,мой рабочий,No Spacing,Айгерим,свой,No Spacing1,14 TNR,Без интервала11,МОЙ СТИЛЬ,Без интеБез интервала,Без интервала111,Без интерваль,No Spacing11,Елжан,исполнитель,Clips Body,No Spacing2,Без интервала2"/>
    <w:link w:val="a3"/>
    <w:qFormat/>
    <w:rsid w:val="00C8205C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8205C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character" w:styleId="a6">
    <w:name w:val="Emphasis"/>
    <w:basedOn w:val="a0"/>
    <w:uiPriority w:val="20"/>
    <w:qFormat/>
    <w:rsid w:val="00C8205C"/>
    <w:rPr>
      <w:i/>
      <w:iCs/>
    </w:rPr>
  </w:style>
  <w:style w:type="paragraph" w:customStyle="1" w:styleId="Default">
    <w:name w:val="Default"/>
    <w:rsid w:val="00C73C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9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1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5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Динара Абылгазина</dc:creator>
  <cp:lastModifiedBy>Динара Абылгазина</cp:lastModifiedBy>
  <cp:revision>2</cp:revision>
  <cp:lastPrinted>2025-07-15T09:46:00Z</cp:lastPrinted>
  <dcterms:created xsi:type="dcterms:W3CDTF">2025-11-28T11:23:00Z</dcterms:created>
  <dcterms:modified xsi:type="dcterms:W3CDTF">2025-11-28T11:23:00Z</dcterms:modified>
</cp:coreProperties>
</file>